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1DAB7C" w14:textId="51275AD7" w:rsidR="001C7771" w:rsidRDefault="003D0879" w:rsidP="000E22B1">
      <w:pPr>
        <w:jc w:val="center"/>
        <w:rPr>
          <w:b/>
          <w:bCs/>
          <w:lang w:val="en-US"/>
        </w:rPr>
      </w:pPr>
      <w:r>
        <w:rPr>
          <w:noProof/>
        </w:rPr>
        <w:drawing>
          <wp:anchor distT="0" distB="0" distL="114300" distR="114300" simplePos="0" relativeHeight="251665408" behindDoc="0" locked="0" layoutInCell="1" allowOverlap="1" wp14:anchorId="5706DB19" wp14:editId="0D0C6755">
            <wp:simplePos x="0" y="0"/>
            <wp:positionH relativeFrom="column">
              <wp:posOffset>9525</wp:posOffset>
            </wp:positionH>
            <wp:positionV relativeFrom="paragraph">
              <wp:posOffset>0</wp:posOffset>
            </wp:positionV>
            <wp:extent cx="5715000" cy="5715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anchor>
        </w:drawing>
      </w:r>
    </w:p>
    <w:p w14:paraId="39B4C371" w14:textId="2FE4D835" w:rsidR="001C7771" w:rsidRDefault="0016672C">
      <w:pPr>
        <w:rPr>
          <w:b/>
          <w:bCs/>
          <w:lang w:val="en-US"/>
        </w:rPr>
      </w:pPr>
      <w:r>
        <w:rPr>
          <w:noProof/>
        </w:rPr>
        <mc:AlternateContent>
          <mc:Choice Requires="wps">
            <w:drawing>
              <wp:anchor distT="45720" distB="45720" distL="114300" distR="114300" simplePos="0" relativeHeight="251660288" behindDoc="0" locked="0" layoutInCell="1" allowOverlap="1" wp14:anchorId="5B8F6B6D" wp14:editId="32728AE7">
                <wp:simplePos x="0" y="0"/>
                <wp:positionH relativeFrom="margin">
                  <wp:align>center</wp:align>
                </wp:positionH>
                <wp:positionV relativeFrom="paragraph">
                  <wp:posOffset>5648325</wp:posOffset>
                </wp:positionV>
                <wp:extent cx="4210050" cy="1135380"/>
                <wp:effectExtent l="0" t="0" r="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135380"/>
                        </a:xfrm>
                        <a:prstGeom prst="rect">
                          <a:avLst/>
                        </a:prstGeom>
                        <a:solidFill>
                          <a:srgbClr val="FFFFFF"/>
                        </a:solidFill>
                        <a:ln w="9525">
                          <a:noFill/>
                          <a:miter lim="800000"/>
                          <a:headEnd/>
                          <a:tailEnd/>
                        </a:ln>
                      </wps:spPr>
                      <wps:txbx>
                        <w:txbxContent>
                          <w:p w14:paraId="21DB6BE6" w14:textId="18B5E96A" w:rsidR="0016672C" w:rsidRDefault="0016672C" w:rsidP="00CA1F6A">
                            <w:pPr>
                              <w:jc w:val="center"/>
                              <w:rPr>
                                <w:rFonts w:ascii="Arial" w:hAnsi="Arial" w:cs="Arial"/>
                                <w:b/>
                                <w:color w:val="582C83"/>
                                <w:sz w:val="48"/>
                                <w:szCs w:val="48"/>
                              </w:rPr>
                            </w:pPr>
                            <w:bookmarkStart w:id="0" w:name="_Hlk24712258"/>
                            <w:r>
                              <w:rPr>
                                <w:rFonts w:ascii="Arial" w:hAnsi="Arial" w:cs="Arial"/>
                                <w:b/>
                                <w:color w:val="582C83"/>
                                <w:sz w:val="48"/>
                                <w:szCs w:val="48"/>
                              </w:rPr>
                              <w:t>Change Superhero Toolkit:</w:t>
                            </w:r>
                            <w:r w:rsidR="00CA1F6A" w:rsidRPr="00CA1F6A">
                              <w:rPr>
                                <w:b/>
                                <w:bCs/>
                                <w:sz w:val="28"/>
                                <w:szCs w:val="28"/>
                              </w:rPr>
                              <w:t xml:space="preserve"> </w:t>
                            </w:r>
                            <w:r w:rsidR="00CA1F6A" w:rsidRPr="00CA1F6A">
                              <w:rPr>
                                <w:rFonts w:ascii="Arial" w:hAnsi="Arial" w:cs="Arial"/>
                                <w:b/>
                                <w:bCs/>
                                <w:color w:val="582C83"/>
                                <w:sz w:val="48"/>
                                <w:szCs w:val="48"/>
                              </w:rPr>
                              <w:t>4 MAT Communication Planner</w:t>
                            </w:r>
                          </w:p>
                          <w:bookmarkEnd w:id="0"/>
                          <w:p w14:paraId="6407D070" w14:textId="77777777" w:rsidR="001C7771" w:rsidRDefault="001C7771" w:rsidP="001C7771">
                            <w:pPr>
                              <w:rPr>
                                <w:rFonts w:ascii="Arial" w:hAnsi="Arial" w:cs="Arial"/>
                                <w:sz w:val="24"/>
                                <w:szCs w:val="24"/>
                              </w:rPr>
                            </w:pPr>
                          </w:p>
                          <w:p w14:paraId="1AD4427D" w14:textId="77777777" w:rsidR="001C7771" w:rsidRPr="00291AB5" w:rsidRDefault="001C7771" w:rsidP="001C7771">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8F6B6D" id="_x0000_t202" coordsize="21600,21600" o:spt="202" path="m,l,21600r21600,l21600,xe">
                <v:stroke joinstyle="miter"/>
                <v:path gradientshapeok="t" o:connecttype="rect"/>
              </v:shapetype>
              <v:shape id="Text Box 2" o:spid="_x0000_s1026" type="#_x0000_t202" style="position:absolute;margin-left:0;margin-top:444.75pt;width:331.5pt;height:89.4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" stroked="f">
                <v:textbox>
                  <w:txbxContent>
                    <w:p w14:paraId="21DB6BE6" w14:textId="18B5E96A" w:rsidR="0016672C" w:rsidRDefault="0016672C" w:rsidP="00CA1F6A">
                      <w:pPr>
                        <w:jc w:val="center"/>
                        <w:rPr>
                          <w:rFonts w:ascii="Arial" w:hAnsi="Arial" w:cs="Arial"/>
                          <w:b/>
                          <w:color w:val="582C83"/>
                          <w:sz w:val="48"/>
                          <w:szCs w:val="48"/>
                        </w:rPr>
                      </w:pPr>
                      <w:bookmarkStart w:id="1" w:name="_Hlk24712258"/>
                      <w:r>
                        <w:rPr>
                          <w:rFonts w:ascii="Arial" w:hAnsi="Arial" w:cs="Arial"/>
                          <w:b/>
                          <w:color w:val="582C83"/>
                          <w:sz w:val="48"/>
                          <w:szCs w:val="48"/>
                        </w:rPr>
                        <w:t>Change Superhero Toolkit:</w:t>
                      </w:r>
                      <w:r w:rsidR="00CA1F6A" w:rsidRPr="00CA1F6A">
                        <w:rPr>
                          <w:b/>
                          <w:bCs/>
                          <w:sz w:val="28"/>
                          <w:szCs w:val="28"/>
                        </w:rPr>
                        <w:t xml:space="preserve"> </w:t>
                      </w:r>
                      <w:r w:rsidR="00CA1F6A" w:rsidRPr="00CA1F6A">
                        <w:rPr>
                          <w:rFonts w:ascii="Arial" w:hAnsi="Arial" w:cs="Arial"/>
                          <w:b/>
                          <w:bCs/>
                          <w:color w:val="582C83"/>
                          <w:sz w:val="48"/>
                          <w:szCs w:val="48"/>
                        </w:rPr>
                        <w:t>4 MAT Communication Planner</w:t>
                      </w:r>
                    </w:p>
                    <w:bookmarkEnd w:id="1"/>
                    <w:p w14:paraId="6407D070" w14:textId="77777777" w:rsidR="001C7771" w:rsidRDefault="001C7771" w:rsidP="001C7771">
                      <w:pPr>
                        <w:rPr>
                          <w:rFonts w:ascii="Arial" w:hAnsi="Arial" w:cs="Arial"/>
                          <w:sz w:val="24"/>
                          <w:szCs w:val="24"/>
                        </w:rPr>
                      </w:pPr>
                    </w:p>
                    <w:p w14:paraId="1AD4427D" w14:textId="77777777" w:rsidR="001C7771" w:rsidRPr="00291AB5" w:rsidRDefault="001C7771" w:rsidP="001C7771">
                      <w:pPr>
                        <w:rPr>
                          <w:rFonts w:ascii="Arial" w:hAnsi="Arial" w:cs="Arial"/>
                          <w:sz w:val="24"/>
                          <w:szCs w:val="24"/>
                        </w:rPr>
                      </w:pPr>
                    </w:p>
                  </w:txbxContent>
                </v:textbox>
                <w10:wrap type="square" anchorx="margin"/>
              </v:shape>
            </w:pict>
          </mc:Fallback>
        </mc:AlternateContent>
      </w:r>
      <w:r w:rsidR="001C7771">
        <w:rPr>
          <w:b/>
          <w:bCs/>
          <w:lang w:val="en-US"/>
        </w:rPr>
        <w:br w:type="page"/>
      </w:r>
    </w:p>
    <w:p w14:paraId="662EC7A2" w14:textId="1ADC36C5" w:rsidR="00C17444" w:rsidRPr="001C7771" w:rsidRDefault="00CA1F6A" w:rsidP="00FB6B41">
      <w:pPr>
        <w:jc w:val="center"/>
        <w:rPr>
          <w:rFonts w:ascii="Arial" w:hAnsi="Arial" w:cs="Arial"/>
          <w:b/>
          <w:bCs/>
          <w:color w:val="582C83"/>
          <w:sz w:val="32"/>
          <w:lang w:val="en-US"/>
        </w:rPr>
      </w:pPr>
      <w:r w:rsidRPr="00CA1F6A">
        <w:rPr>
          <w:rFonts w:ascii="Arial" w:hAnsi="Arial" w:cs="Arial"/>
          <w:b/>
          <w:bCs/>
          <w:color w:val="582C83"/>
          <w:sz w:val="32"/>
        </w:rPr>
        <w:lastRenderedPageBreak/>
        <w:t>4 MAT Communication Planner</w:t>
      </w:r>
    </w:p>
    <w:p w14:paraId="6374DB30" w14:textId="77777777" w:rsidR="00CA1F6A" w:rsidRDefault="00CA1F6A" w:rsidP="00CA1F6A">
      <w:pPr>
        <w:rPr>
          <w:rFonts w:ascii="Arial" w:hAnsi="Arial" w:cs="Arial"/>
        </w:rPr>
      </w:pPr>
    </w:p>
    <w:p w14:paraId="3AD9A5EF" w14:textId="142363B5" w:rsidR="00CA1F6A" w:rsidRPr="00CA1F6A" w:rsidRDefault="00CA1F6A" w:rsidP="00CA1F6A">
      <w:pPr>
        <w:rPr>
          <w:rFonts w:ascii="Arial" w:hAnsi="Arial" w:cs="Arial"/>
          <w:sz w:val="24"/>
          <w:szCs w:val="24"/>
        </w:rPr>
      </w:pPr>
      <w:r w:rsidRPr="00CA1F6A">
        <w:rPr>
          <w:rFonts w:ascii="Arial" w:hAnsi="Arial" w:cs="Arial"/>
          <w:sz w:val="24"/>
          <w:szCs w:val="24"/>
        </w:rPr>
        <w:t>There is a helpful model that can be used to structure this type of communication effectively, known as 4MAT. It was originally developed by Bernice McCarthy (1980) with reference to David Kolb’s (1984) well-known learning styles. Essentially, 4MAT is based on the premise that people ask four different questions when taking in information: ‘why?’; ‘what?’; ‘how?’; and ‘what if?’ We have already covered the ‘why’ and the ‘what’ to a large extent during our factfinding. However, according to 4MAT we can make our communications even more effective by also preparing to answer the ‘how’ and ‘what if’ questions.</w:t>
      </w:r>
    </w:p>
    <w:p w14:paraId="4ABF844A" w14:textId="77777777" w:rsidR="00CA1F6A" w:rsidRPr="00CA1F6A" w:rsidRDefault="00CA1F6A" w:rsidP="00CA1F6A">
      <w:pPr>
        <w:rPr>
          <w:rFonts w:ascii="Arial" w:hAnsi="Arial" w:cs="Arial"/>
          <w:sz w:val="24"/>
          <w:szCs w:val="24"/>
        </w:rPr>
      </w:pPr>
      <w:r w:rsidRPr="00CA1F6A">
        <w:rPr>
          <w:rFonts w:ascii="Arial" w:hAnsi="Arial" w:cs="Arial"/>
          <w:sz w:val="24"/>
          <w:szCs w:val="24"/>
        </w:rPr>
        <w:t xml:space="preserve">We generally need to start by answering the ‘why’, because this provides the reason and motivation to change. ‘What’ questions will explain what the change is, probably to a level of detail that is relevant to each group of stakeholders. It is also helpful to explain ‘what’ will stay the same as part of our communications to help keep the perception of the impact of the change proportionate. </w:t>
      </w:r>
    </w:p>
    <w:p w14:paraId="3042D9C9" w14:textId="77777777" w:rsidR="00CA1F6A" w:rsidRPr="00CA1F6A" w:rsidRDefault="00CA1F6A" w:rsidP="00CA1F6A">
      <w:pPr>
        <w:rPr>
          <w:rFonts w:ascii="Arial" w:hAnsi="Arial" w:cs="Arial"/>
          <w:sz w:val="24"/>
          <w:szCs w:val="24"/>
        </w:rPr>
      </w:pPr>
      <w:r w:rsidRPr="00CA1F6A">
        <w:rPr>
          <w:rFonts w:ascii="Arial" w:hAnsi="Arial" w:cs="Arial"/>
          <w:sz w:val="24"/>
          <w:szCs w:val="24"/>
        </w:rPr>
        <w:t xml:space="preserve">‘How’ questions are likely to be either practical or personal. Again, they will vary according to the stakeholder in question. People need to understand ‘how’ they will be involved in delivering the change, including what they will need to do as part of their role to support or facilitate the change. If they are also on the receiving end of the change, they need to know how they will personally be affected. </w:t>
      </w:r>
    </w:p>
    <w:p w14:paraId="0FA9B1C4" w14:textId="77CE9063" w:rsidR="00CA1F6A" w:rsidRPr="00CA1F6A" w:rsidRDefault="00CA1F6A" w:rsidP="00CA1F6A">
      <w:pPr>
        <w:rPr>
          <w:rFonts w:ascii="Arial" w:hAnsi="Arial" w:cs="Arial"/>
          <w:sz w:val="24"/>
          <w:szCs w:val="24"/>
        </w:rPr>
      </w:pPr>
      <w:r w:rsidRPr="00CA1F6A">
        <w:rPr>
          <w:rFonts w:ascii="Arial" w:hAnsi="Arial" w:cs="Arial"/>
          <w:sz w:val="24"/>
          <w:szCs w:val="24"/>
        </w:rPr>
        <w:t>The ‘what if’ category is all about understanding the potential implications of making the change or not. By doing this, we are answering the questions, or pre-empting the objections, that are often overlooked but are likely to be in the heads of 25% of our stakeholders. It is about motivating people towards a goal and away from a negative outcome (carrot &amp; stick) by including both, we increase our chances of motivating more people.</w:t>
      </w:r>
      <w:r w:rsidRPr="00CA1F6A">
        <w:rPr>
          <w:rFonts w:ascii="Arial" w:hAnsi="Arial" w:cs="Arial"/>
          <w:sz w:val="24"/>
          <w:szCs w:val="24"/>
        </w:rPr>
        <w:br/>
      </w:r>
      <w:r w:rsidRPr="00CA1F6A">
        <w:rPr>
          <w:rFonts w:ascii="Arial" w:hAnsi="Arial" w:cs="Arial"/>
          <w:sz w:val="24"/>
          <w:szCs w:val="24"/>
        </w:rPr>
        <w:br/>
        <w:t>Ensuring that all four aspects of 4MAT are included in our planned communications means that they are likely to appeal to the maximum number of people.</w:t>
      </w:r>
    </w:p>
    <w:p w14:paraId="7C155316" w14:textId="6F32C8B0" w:rsidR="00CA1F6A" w:rsidRPr="00CA1F6A" w:rsidRDefault="00CA1F6A" w:rsidP="00CA1F6A">
      <w:pPr>
        <w:rPr>
          <w:rFonts w:ascii="Arial" w:hAnsi="Arial" w:cs="Arial"/>
          <w:sz w:val="24"/>
          <w:szCs w:val="24"/>
        </w:rPr>
      </w:pPr>
      <w:r w:rsidRPr="00CA1F6A">
        <w:rPr>
          <w:rFonts w:ascii="Arial" w:hAnsi="Arial" w:cs="Arial"/>
          <w:sz w:val="24"/>
          <w:szCs w:val="24"/>
        </w:rPr>
        <w:t xml:space="preserve">See </w:t>
      </w:r>
      <w:r w:rsidR="00E054FD">
        <w:rPr>
          <w:rFonts w:ascii="Arial" w:hAnsi="Arial" w:cs="Arial"/>
          <w:sz w:val="24"/>
          <w:szCs w:val="24"/>
        </w:rPr>
        <w:t xml:space="preserve">the </w:t>
      </w:r>
      <w:r w:rsidRPr="00CA1F6A">
        <w:rPr>
          <w:rFonts w:ascii="Arial" w:hAnsi="Arial" w:cs="Arial"/>
          <w:sz w:val="24"/>
          <w:szCs w:val="24"/>
        </w:rPr>
        <w:t>example on the next page.</w:t>
      </w:r>
    </w:p>
    <w:p w14:paraId="3956DB4A" w14:textId="77777777" w:rsidR="00CA1F6A" w:rsidRDefault="00CA1F6A">
      <w:r>
        <w:br w:type="page"/>
      </w:r>
    </w:p>
    <w:p w14:paraId="4A94D24C" w14:textId="0E10E611" w:rsidR="00CA1F6A" w:rsidRPr="00CA1F6A" w:rsidRDefault="00CA1F6A" w:rsidP="00CA1F6A">
      <w:pPr>
        <w:rPr>
          <w:rFonts w:ascii="Arial" w:hAnsi="Arial" w:cs="Arial"/>
          <w:b/>
          <w:bCs/>
          <w:color w:val="582C83"/>
          <w:sz w:val="32"/>
        </w:rPr>
      </w:pPr>
      <w:r w:rsidRPr="00CA1F6A">
        <w:rPr>
          <w:rFonts w:ascii="Arial" w:hAnsi="Arial" w:cs="Arial"/>
          <w:b/>
          <w:bCs/>
          <w:color w:val="582C83"/>
          <w:sz w:val="32"/>
        </w:rPr>
        <w:lastRenderedPageBreak/>
        <w:t>Should be sent from the most senior/influential/most respected person in the business</w:t>
      </w:r>
    </w:p>
    <w:p w14:paraId="4A548C52" w14:textId="77777777" w:rsidR="00CA1F6A" w:rsidRDefault="00CA1F6A" w:rsidP="00CA1F6A"/>
    <w:tbl>
      <w:tblPr>
        <w:tblStyle w:val="TableGrid"/>
        <w:tblW w:w="0" w:type="auto"/>
        <w:tblLook w:val="04A0" w:firstRow="1" w:lastRow="0" w:firstColumn="1" w:lastColumn="0" w:noHBand="0" w:noVBand="1"/>
      </w:tblPr>
      <w:tblGrid>
        <w:gridCol w:w="9016"/>
      </w:tblGrid>
      <w:tr w:rsidR="00CA1F6A" w14:paraId="67E0B00F" w14:textId="77777777" w:rsidTr="007F6633">
        <w:tc>
          <w:tcPr>
            <w:tcW w:w="9016" w:type="dxa"/>
          </w:tcPr>
          <w:p w14:paraId="2897F00B" w14:textId="506E7A74" w:rsidR="00CA1F6A" w:rsidRPr="00CA1F6A" w:rsidRDefault="00CA1F6A" w:rsidP="00CA1F6A">
            <w:pPr>
              <w:jc w:val="center"/>
              <w:rPr>
                <w:rFonts w:ascii="Arial" w:hAnsi="Arial" w:cs="Arial"/>
                <w:b/>
                <w:bCs/>
                <w:color w:val="582C83"/>
                <w:sz w:val="28"/>
                <w:szCs w:val="28"/>
              </w:rPr>
            </w:pPr>
            <w:r w:rsidRPr="00CA1F6A">
              <w:rPr>
                <w:rFonts w:ascii="Arial" w:hAnsi="Arial" w:cs="Arial"/>
                <w:b/>
                <w:bCs/>
                <w:color w:val="582C83"/>
                <w:sz w:val="28"/>
                <w:szCs w:val="28"/>
              </w:rPr>
              <w:t xml:space="preserve">Example 1: Covid-19 – Manufacturing Comms </w:t>
            </w:r>
            <w:r>
              <w:rPr>
                <w:rFonts w:ascii="Arial" w:hAnsi="Arial" w:cs="Arial"/>
                <w:b/>
                <w:bCs/>
                <w:color w:val="582C83"/>
                <w:sz w:val="28"/>
                <w:szCs w:val="28"/>
              </w:rPr>
              <w:t>E</w:t>
            </w:r>
            <w:r w:rsidRPr="00CA1F6A">
              <w:rPr>
                <w:rFonts w:ascii="Arial" w:hAnsi="Arial" w:cs="Arial"/>
                <w:b/>
                <w:bCs/>
                <w:color w:val="582C83"/>
                <w:sz w:val="28"/>
                <w:szCs w:val="28"/>
              </w:rPr>
              <w:t>xample</w:t>
            </w:r>
          </w:p>
        </w:tc>
      </w:tr>
      <w:tr w:rsidR="00CA1F6A" w14:paraId="708CD791" w14:textId="77777777" w:rsidTr="007F6633">
        <w:tc>
          <w:tcPr>
            <w:tcW w:w="9016" w:type="dxa"/>
          </w:tcPr>
          <w:p w14:paraId="5C25C99C" w14:textId="77777777" w:rsidR="00CA1F6A" w:rsidRDefault="00CA1F6A" w:rsidP="00CA1F6A">
            <w:pPr>
              <w:rPr>
                <w:rFonts w:ascii="Arial" w:hAnsi="Arial" w:cs="Arial"/>
                <w:b/>
                <w:bCs/>
                <w:sz w:val="24"/>
                <w:szCs w:val="24"/>
              </w:rPr>
            </w:pPr>
            <w:r w:rsidRPr="00CA1F6A">
              <w:rPr>
                <w:rFonts w:ascii="Arial" w:hAnsi="Arial" w:cs="Arial"/>
                <w:b/>
                <w:bCs/>
                <w:sz w:val="24"/>
                <w:szCs w:val="24"/>
              </w:rPr>
              <w:t>Introduction:</w:t>
            </w:r>
          </w:p>
          <w:p w14:paraId="31CF1607" w14:textId="51419609" w:rsidR="00CA1F6A" w:rsidRPr="00CA1F6A" w:rsidRDefault="00CA1F6A" w:rsidP="00CA1F6A">
            <w:pPr>
              <w:spacing w:before="240"/>
              <w:rPr>
                <w:rFonts w:ascii="Arial" w:hAnsi="Arial" w:cs="Arial"/>
                <w:b/>
                <w:bCs/>
                <w:sz w:val="24"/>
                <w:szCs w:val="24"/>
              </w:rPr>
            </w:pPr>
            <w:r w:rsidRPr="00CA1F6A">
              <w:rPr>
                <w:rFonts w:ascii="Arial" w:hAnsi="Arial" w:cs="Arial"/>
                <w:sz w:val="24"/>
                <w:szCs w:val="24"/>
              </w:rPr>
              <w:t>I am writing to explain the rationale for maintaining production in our plant and how everyone in the business can play their part.</w:t>
            </w:r>
          </w:p>
        </w:tc>
      </w:tr>
      <w:tr w:rsidR="00CA1F6A" w14:paraId="5F257C97" w14:textId="77777777" w:rsidTr="007F6633">
        <w:tc>
          <w:tcPr>
            <w:tcW w:w="9016" w:type="dxa"/>
          </w:tcPr>
          <w:p w14:paraId="76222722" w14:textId="77777777" w:rsidR="00CA1F6A" w:rsidRDefault="00CA1F6A" w:rsidP="00CA1F6A">
            <w:pPr>
              <w:rPr>
                <w:rFonts w:ascii="Arial" w:hAnsi="Arial" w:cs="Arial"/>
                <w:sz w:val="24"/>
                <w:szCs w:val="24"/>
              </w:rPr>
            </w:pPr>
            <w:r w:rsidRPr="00CA1F6A">
              <w:rPr>
                <w:rFonts w:ascii="Arial" w:hAnsi="Arial" w:cs="Arial"/>
                <w:b/>
                <w:bCs/>
                <w:sz w:val="24"/>
                <w:szCs w:val="24"/>
              </w:rPr>
              <w:t>Why:</w:t>
            </w:r>
            <w:r w:rsidRPr="00CA1F6A">
              <w:rPr>
                <w:rFonts w:ascii="Arial" w:hAnsi="Arial" w:cs="Arial"/>
                <w:sz w:val="24"/>
                <w:szCs w:val="24"/>
              </w:rPr>
              <w:t xml:space="preserve"> </w:t>
            </w:r>
          </w:p>
          <w:p w14:paraId="6636CB63" w14:textId="51168DA4" w:rsidR="00CA1F6A" w:rsidRPr="00CA1F6A" w:rsidRDefault="00CA1F6A" w:rsidP="00CA1F6A">
            <w:pPr>
              <w:spacing w:before="240"/>
              <w:rPr>
                <w:rFonts w:ascii="Arial" w:hAnsi="Arial" w:cs="Arial"/>
                <w:sz w:val="24"/>
                <w:szCs w:val="24"/>
              </w:rPr>
            </w:pPr>
            <w:r w:rsidRPr="00CA1F6A">
              <w:rPr>
                <w:rFonts w:ascii="Arial" w:hAnsi="Arial" w:cs="Arial"/>
                <w:sz w:val="24"/>
                <w:szCs w:val="24"/>
              </w:rPr>
              <w:t xml:space="preserve">We </w:t>
            </w:r>
            <w:r w:rsidR="00E054FD" w:rsidRPr="00CA1F6A">
              <w:rPr>
                <w:rFonts w:ascii="Arial" w:hAnsi="Arial" w:cs="Arial"/>
                <w:sz w:val="24"/>
                <w:szCs w:val="24"/>
              </w:rPr>
              <w:t>must</w:t>
            </w:r>
            <w:r w:rsidRPr="00CA1F6A">
              <w:rPr>
                <w:rFonts w:ascii="Arial" w:hAnsi="Arial" w:cs="Arial"/>
                <w:sz w:val="24"/>
                <w:szCs w:val="24"/>
              </w:rPr>
              <w:t xml:space="preserve"> find the safest way to keep our production line running throughout the Covid-19 crisis because key staff in the NHS are dependent on our supplies. We will soon all know or be related to someone directly affected by this virus and lives could be lost without our efforts. </w:t>
            </w:r>
          </w:p>
        </w:tc>
      </w:tr>
      <w:tr w:rsidR="00CA1F6A" w14:paraId="31D372C6" w14:textId="77777777" w:rsidTr="007F6633">
        <w:tc>
          <w:tcPr>
            <w:tcW w:w="9016" w:type="dxa"/>
          </w:tcPr>
          <w:p w14:paraId="0811898C" w14:textId="692EA341" w:rsidR="00CA1F6A" w:rsidRPr="00CA1F6A" w:rsidRDefault="00CA1F6A" w:rsidP="00CA1F6A">
            <w:pPr>
              <w:rPr>
                <w:rFonts w:ascii="Arial" w:hAnsi="Arial" w:cs="Arial"/>
                <w:b/>
                <w:bCs/>
                <w:sz w:val="24"/>
                <w:szCs w:val="24"/>
              </w:rPr>
            </w:pPr>
            <w:r w:rsidRPr="00CA1F6A">
              <w:rPr>
                <w:rFonts w:ascii="Arial" w:hAnsi="Arial" w:cs="Arial"/>
                <w:b/>
                <w:bCs/>
                <w:sz w:val="24"/>
                <w:szCs w:val="24"/>
              </w:rPr>
              <w:t>What:</w:t>
            </w:r>
          </w:p>
          <w:p w14:paraId="2154BE80" w14:textId="2BB98AE0" w:rsidR="00CA1F6A" w:rsidRPr="00CA1F6A" w:rsidRDefault="00CA1F6A" w:rsidP="00CA1F6A">
            <w:pPr>
              <w:spacing w:before="240"/>
              <w:rPr>
                <w:rFonts w:ascii="Arial" w:hAnsi="Arial" w:cs="Arial"/>
                <w:b/>
                <w:bCs/>
                <w:sz w:val="24"/>
                <w:szCs w:val="24"/>
              </w:rPr>
            </w:pPr>
            <w:r w:rsidRPr="00CA1F6A">
              <w:rPr>
                <w:rFonts w:ascii="Arial" w:hAnsi="Arial" w:cs="Arial"/>
                <w:sz w:val="24"/>
                <w:szCs w:val="24"/>
              </w:rPr>
              <w:t>We need to maintain production with some changes to our working practices to maximise safety for our staff and their families.</w:t>
            </w:r>
          </w:p>
          <w:p w14:paraId="4B1CFAEF" w14:textId="15D60374" w:rsidR="00CA1F6A" w:rsidRPr="00CA1F6A" w:rsidRDefault="00CA1F6A" w:rsidP="00CA1F6A">
            <w:pPr>
              <w:spacing w:before="240"/>
              <w:rPr>
                <w:rFonts w:ascii="Arial" w:hAnsi="Arial" w:cs="Arial"/>
                <w:sz w:val="24"/>
                <w:szCs w:val="24"/>
              </w:rPr>
            </w:pPr>
            <w:r w:rsidRPr="00CA1F6A">
              <w:rPr>
                <w:rFonts w:ascii="Arial" w:hAnsi="Arial" w:cs="Arial"/>
                <w:sz w:val="24"/>
                <w:szCs w:val="24"/>
              </w:rPr>
              <w:t>We must pull together to do our part for the country whether this means working different shift patterns or following self-isolation protocols if we or a family member exhibits Covid-19 symptoms.</w:t>
            </w:r>
          </w:p>
        </w:tc>
      </w:tr>
      <w:tr w:rsidR="00CA1F6A" w14:paraId="107256C9" w14:textId="77777777" w:rsidTr="007F6633">
        <w:tc>
          <w:tcPr>
            <w:tcW w:w="9016" w:type="dxa"/>
          </w:tcPr>
          <w:p w14:paraId="5675867D" w14:textId="77777777" w:rsidR="00CA1F6A" w:rsidRDefault="00CA1F6A" w:rsidP="00CA1F6A">
            <w:pPr>
              <w:rPr>
                <w:rFonts w:ascii="Arial" w:hAnsi="Arial" w:cs="Arial"/>
                <w:b/>
                <w:bCs/>
                <w:sz w:val="24"/>
                <w:szCs w:val="24"/>
              </w:rPr>
            </w:pPr>
            <w:r w:rsidRPr="00CA1F6A">
              <w:rPr>
                <w:rFonts w:ascii="Arial" w:hAnsi="Arial" w:cs="Arial"/>
                <w:b/>
                <w:bCs/>
                <w:sz w:val="24"/>
                <w:szCs w:val="24"/>
              </w:rPr>
              <w:t>How:</w:t>
            </w:r>
          </w:p>
          <w:p w14:paraId="17E6E881" w14:textId="51F8F255" w:rsidR="00CA1F6A" w:rsidRPr="00CA1F6A" w:rsidRDefault="00CA1F6A" w:rsidP="00CA1F6A">
            <w:pPr>
              <w:spacing w:before="240"/>
              <w:rPr>
                <w:rFonts w:ascii="Arial" w:hAnsi="Arial" w:cs="Arial"/>
                <w:b/>
                <w:bCs/>
                <w:sz w:val="24"/>
                <w:szCs w:val="24"/>
              </w:rPr>
            </w:pPr>
            <w:r w:rsidRPr="00CA1F6A">
              <w:rPr>
                <w:rFonts w:ascii="Arial" w:hAnsi="Arial" w:cs="Arial"/>
                <w:sz w:val="24"/>
                <w:szCs w:val="24"/>
              </w:rPr>
              <w:t>The new specifics of your workplace e.g. Temporary 24-hour shift patterns with fewer staff; marked out social distancing; use of Personal Protective equipment; closing/use of communal areas.</w:t>
            </w:r>
          </w:p>
        </w:tc>
      </w:tr>
      <w:tr w:rsidR="00CA1F6A" w14:paraId="5E84B6BC" w14:textId="77777777" w:rsidTr="007F6633">
        <w:tc>
          <w:tcPr>
            <w:tcW w:w="9016" w:type="dxa"/>
          </w:tcPr>
          <w:p w14:paraId="52BB7322" w14:textId="692D7C58" w:rsidR="00CA1F6A" w:rsidRPr="00CA1F6A" w:rsidRDefault="00CA1F6A" w:rsidP="00CA1F6A">
            <w:pPr>
              <w:rPr>
                <w:rFonts w:ascii="Arial" w:hAnsi="Arial" w:cs="Arial"/>
                <w:b/>
                <w:bCs/>
                <w:sz w:val="24"/>
                <w:szCs w:val="24"/>
              </w:rPr>
            </w:pPr>
            <w:r w:rsidRPr="00CA1F6A">
              <w:rPr>
                <w:rFonts w:ascii="Arial" w:hAnsi="Arial" w:cs="Arial"/>
                <w:b/>
                <w:bCs/>
                <w:sz w:val="24"/>
                <w:szCs w:val="24"/>
              </w:rPr>
              <w:t>What if (we don’t/we do):</w:t>
            </w:r>
          </w:p>
          <w:p w14:paraId="6A6734B6" w14:textId="77777777" w:rsidR="00E054FD" w:rsidRDefault="00CA1F6A" w:rsidP="00CA1F6A">
            <w:pPr>
              <w:spacing w:before="240"/>
              <w:rPr>
                <w:rFonts w:ascii="Arial" w:hAnsi="Arial" w:cs="Arial"/>
                <w:sz w:val="24"/>
                <w:szCs w:val="24"/>
              </w:rPr>
            </w:pPr>
            <w:r w:rsidRPr="00CA1F6A">
              <w:rPr>
                <w:rFonts w:ascii="Arial" w:hAnsi="Arial" w:cs="Arial"/>
                <w:sz w:val="24"/>
                <w:szCs w:val="24"/>
              </w:rPr>
              <w:t>If we can’t staff the production line, and maintain production, we will negatively affect the NHS’s ability to do their job.</w:t>
            </w:r>
          </w:p>
          <w:p w14:paraId="54766EC7" w14:textId="0A0484CC" w:rsidR="00CA1F6A" w:rsidRPr="00CA1F6A" w:rsidRDefault="00CA1F6A" w:rsidP="00CA1F6A">
            <w:pPr>
              <w:spacing w:before="240"/>
              <w:rPr>
                <w:rFonts w:ascii="Arial" w:hAnsi="Arial" w:cs="Arial"/>
                <w:sz w:val="24"/>
                <w:szCs w:val="24"/>
              </w:rPr>
            </w:pPr>
            <w:r w:rsidRPr="00CA1F6A">
              <w:rPr>
                <w:rFonts w:ascii="Arial" w:hAnsi="Arial" w:cs="Arial"/>
                <w:sz w:val="24"/>
                <w:szCs w:val="24"/>
              </w:rPr>
              <w:t>By pulling together and adapting to these changes, we can do so in the knowledge that our actions may save lives, including those of our friends and families.</w:t>
            </w:r>
          </w:p>
        </w:tc>
      </w:tr>
      <w:tr w:rsidR="00CA1F6A" w14:paraId="126F1E07" w14:textId="77777777" w:rsidTr="007F6633">
        <w:tc>
          <w:tcPr>
            <w:tcW w:w="9016" w:type="dxa"/>
          </w:tcPr>
          <w:p w14:paraId="434E1F4E" w14:textId="02C5A380" w:rsidR="00CA1F6A" w:rsidRPr="00CA1F6A" w:rsidRDefault="00CA1F6A" w:rsidP="00CA1F6A">
            <w:pPr>
              <w:rPr>
                <w:rFonts w:ascii="Arial" w:hAnsi="Arial" w:cs="Arial"/>
                <w:b/>
                <w:bCs/>
                <w:sz w:val="24"/>
                <w:szCs w:val="24"/>
              </w:rPr>
            </w:pPr>
            <w:r w:rsidRPr="00CA1F6A">
              <w:rPr>
                <w:rFonts w:ascii="Arial" w:hAnsi="Arial" w:cs="Arial"/>
                <w:b/>
                <w:bCs/>
                <w:sz w:val="24"/>
                <w:szCs w:val="24"/>
              </w:rPr>
              <w:t xml:space="preserve">Next steps: </w:t>
            </w:r>
          </w:p>
          <w:p w14:paraId="08A49EF6" w14:textId="77777777" w:rsidR="00CA1F6A" w:rsidRDefault="00CA1F6A" w:rsidP="00CA1F6A">
            <w:pPr>
              <w:spacing w:before="240"/>
              <w:rPr>
                <w:rFonts w:ascii="Arial" w:hAnsi="Arial" w:cs="Arial"/>
                <w:sz w:val="24"/>
                <w:szCs w:val="24"/>
              </w:rPr>
            </w:pPr>
            <w:r w:rsidRPr="00CA1F6A">
              <w:rPr>
                <w:rFonts w:ascii="Arial" w:hAnsi="Arial" w:cs="Arial"/>
                <w:sz w:val="24"/>
                <w:szCs w:val="24"/>
              </w:rPr>
              <w:t>Further details on shift patters/requirements for self-isolation and availability of sick pay can be found here…</w:t>
            </w:r>
          </w:p>
          <w:p w14:paraId="0EACB381" w14:textId="21508684" w:rsidR="00CA1F6A" w:rsidRPr="00CA1F6A" w:rsidRDefault="00CA1F6A" w:rsidP="00CA1F6A">
            <w:pPr>
              <w:spacing w:before="240"/>
              <w:rPr>
                <w:rFonts w:ascii="Arial" w:hAnsi="Arial" w:cs="Arial"/>
                <w:sz w:val="24"/>
                <w:szCs w:val="24"/>
              </w:rPr>
            </w:pPr>
            <w:r w:rsidRPr="00CA1F6A">
              <w:rPr>
                <w:rFonts w:ascii="Arial" w:hAnsi="Arial" w:cs="Arial"/>
                <w:sz w:val="24"/>
                <w:szCs w:val="24"/>
              </w:rPr>
              <w:t>Thank you to everyone for playing their part in the fight against this pandemic.</w:t>
            </w:r>
          </w:p>
        </w:tc>
      </w:tr>
    </w:tbl>
    <w:p w14:paraId="4BDFB4EE" w14:textId="77777777" w:rsidR="00CA1F6A" w:rsidRDefault="00CA1F6A" w:rsidP="00CA1F6A"/>
    <w:p w14:paraId="602CE5C0" w14:textId="77777777" w:rsidR="00CA1F6A" w:rsidRDefault="00CA1F6A" w:rsidP="00CA1F6A">
      <w:pPr>
        <w:rPr>
          <w:b/>
          <w:bCs/>
          <w:sz w:val="28"/>
          <w:szCs w:val="28"/>
        </w:rPr>
      </w:pPr>
      <w:r>
        <w:rPr>
          <w:b/>
          <w:bCs/>
          <w:sz w:val="28"/>
          <w:szCs w:val="28"/>
        </w:rPr>
        <w:br w:type="page"/>
      </w:r>
    </w:p>
    <w:p w14:paraId="3576E80B" w14:textId="77777777" w:rsidR="00CA1F6A" w:rsidRPr="00CA1F6A" w:rsidRDefault="00CA1F6A" w:rsidP="00CA1F6A">
      <w:pPr>
        <w:rPr>
          <w:rFonts w:ascii="Arial" w:hAnsi="Arial" w:cs="Arial"/>
          <w:b/>
          <w:bCs/>
          <w:color w:val="582C83"/>
          <w:sz w:val="32"/>
        </w:rPr>
      </w:pPr>
      <w:r w:rsidRPr="00CA1F6A">
        <w:rPr>
          <w:rFonts w:ascii="Arial" w:hAnsi="Arial" w:cs="Arial"/>
          <w:b/>
          <w:bCs/>
          <w:color w:val="582C83"/>
          <w:sz w:val="32"/>
        </w:rPr>
        <w:lastRenderedPageBreak/>
        <w:t>Blank Template</w:t>
      </w:r>
    </w:p>
    <w:tbl>
      <w:tblPr>
        <w:tblStyle w:val="TableGrid"/>
        <w:tblW w:w="0" w:type="auto"/>
        <w:tblLook w:val="04A0" w:firstRow="1" w:lastRow="0" w:firstColumn="1" w:lastColumn="0" w:noHBand="0" w:noVBand="1"/>
      </w:tblPr>
      <w:tblGrid>
        <w:gridCol w:w="9016"/>
      </w:tblGrid>
      <w:tr w:rsidR="00CA1F6A" w:rsidRPr="00CA1F6A" w14:paraId="6FDE4635" w14:textId="77777777" w:rsidTr="007F6633">
        <w:tc>
          <w:tcPr>
            <w:tcW w:w="9016" w:type="dxa"/>
          </w:tcPr>
          <w:p w14:paraId="2DB0BA0D" w14:textId="77777777" w:rsidR="00CA1F6A" w:rsidRPr="00CA1F6A" w:rsidRDefault="00CA1F6A" w:rsidP="007F6633">
            <w:pPr>
              <w:jc w:val="center"/>
              <w:rPr>
                <w:rFonts w:ascii="Arial" w:hAnsi="Arial" w:cs="Arial"/>
                <w:b/>
                <w:bCs/>
                <w:sz w:val="28"/>
                <w:szCs w:val="28"/>
              </w:rPr>
            </w:pPr>
            <w:r w:rsidRPr="00CA1F6A">
              <w:rPr>
                <w:rFonts w:ascii="Arial" w:hAnsi="Arial" w:cs="Arial"/>
                <w:b/>
                <w:bCs/>
                <w:color w:val="582C83"/>
                <w:sz w:val="28"/>
                <w:szCs w:val="28"/>
              </w:rPr>
              <w:t>Your example</w:t>
            </w:r>
          </w:p>
        </w:tc>
      </w:tr>
      <w:tr w:rsidR="00CA1F6A" w:rsidRPr="00CA1F6A" w14:paraId="2B049FEE" w14:textId="77777777" w:rsidTr="007F6633">
        <w:tc>
          <w:tcPr>
            <w:tcW w:w="9016" w:type="dxa"/>
          </w:tcPr>
          <w:p w14:paraId="3D385604" w14:textId="77777777" w:rsidR="00CA1F6A" w:rsidRPr="00CA1F6A" w:rsidRDefault="00CA1F6A" w:rsidP="007F6633">
            <w:pPr>
              <w:rPr>
                <w:rFonts w:ascii="Arial" w:hAnsi="Arial" w:cs="Arial"/>
                <w:sz w:val="24"/>
                <w:szCs w:val="24"/>
              </w:rPr>
            </w:pPr>
            <w:r w:rsidRPr="00CA1F6A">
              <w:rPr>
                <w:rFonts w:ascii="Arial" w:hAnsi="Arial" w:cs="Arial"/>
                <w:b/>
                <w:bCs/>
                <w:sz w:val="24"/>
                <w:szCs w:val="24"/>
              </w:rPr>
              <w:t xml:space="preserve">Introduction: </w:t>
            </w:r>
            <w:r w:rsidRPr="00CA1F6A">
              <w:rPr>
                <w:rFonts w:ascii="Arial" w:hAnsi="Arial" w:cs="Arial"/>
                <w:b/>
                <w:bCs/>
                <w:sz w:val="24"/>
                <w:szCs w:val="24"/>
              </w:rPr>
              <w:br/>
            </w:r>
          </w:p>
          <w:p w14:paraId="3548AD8C" w14:textId="77777777" w:rsidR="00CA1F6A" w:rsidRPr="00CA1F6A" w:rsidRDefault="00CA1F6A" w:rsidP="007F6633">
            <w:pPr>
              <w:rPr>
                <w:rFonts w:ascii="Arial" w:hAnsi="Arial" w:cs="Arial"/>
                <w:sz w:val="24"/>
                <w:szCs w:val="24"/>
              </w:rPr>
            </w:pPr>
          </w:p>
          <w:p w14:paraId="4036A262" w14:textId="77777777" w:rsidR="00CA1F6A" w:rsidRPr="00CA1F6A" w:rsidRDefault="00CA1F6A" w:rsidP="007F6633">
            <w:pPr>
              <w:rPr>
                <w:rFonts w:ascii="Arial" w:hAnsi="Arial" w:cs="Arial"/>
                <w:sz w:val="24"/>
                <w:szCs w:val="24"/>
              </w:rPr>
            </w:pPr>
          </w:p>
          <w:p w14:paraId="0B00713B" w14:textId="77777777" w:rsidR="00CA1F6A" w:rsidRPr="00CA1F6A" w:rsidRDefault="00CA1F6A" w:rsidP="007F6633">
            <w:pPr>
              <w:rPr>
                <w:rFonts w:ascii="Arial" w:hAnsi="Arial" w:cs="Arial"/>
                <w:sz w:val="24"/>
                <w:szCs w:val="24"/>
              </w:rPr>
            </w:pPr>
          </w:p>
        </w:tc>
      </w:tr>
      <w:tr w:rsidR="00CA1F6A" w:rsidRPr="00CA1F6A" w14:paraId="3C4A8A92" w14:textId="77777777" w:rsidTr="007F6633">
        <w:tc>
          <w:tcPr>
            <w:tcW w:w="9016" w:type="dxa"/>
          </w:tcPr>
          <w:p w14:paraId="6B78297A" w14:textId="77777777" w:rsidR="00CA1F6A" w:rsidRPr="00CA1F6A" w:rsidRDefault="00CA1F6A" w:rsidP="007F6633">
            <w:pPr>
              <w:rPr>
                <w:rFonts w:ascii="Arial" w:hAnsi="Arial" w:cs="Arial"/>
                <w:sz w:val="24"/>
                <w:szCs w:val="24"/>
              </w:rPr>
            </w:pPr>
            <w:r w:rsidRPr="00CA1F6A">
              <w:rPr>
                <w:rFonts w:ascii="Arial" w:hAnsi="Arial" w:cs="Arial"/>
                <w:b/>
                <w:bCs/>
                <w:sz w:val="24"/>
                <w:szCs w:val="24"/>
              </w:rPr>
              <w:t>Why:</w:t>
            </w:r>
            <w:r w:rsidRPr="00CA1F6A">
              <w:rPr>
                <w:rFonts w:ascii="Arial" w:hAnsi="Arial" w:cs="Arial"/>
                <w:sz w:val="24"/>
                <w:szCs w:val="24"/>
              </w:rPr>
              <w:t xml:space="preserve"> </w:t>
            </w:r>
          </w:p>
          <w:p w14:paraId="7BDC1A1D" w14:textId="77777777" w:rsidR="00CA1F6A" w:rsidRPr="00CA1F6A" w:rsidRDefault="00CA1F6A" w:rsidP="007F6633">
            <w:pPr>
              <w:rPr>
                <w:rFonts w:ascii="Arial" w:hAnsi="Arial" w:cs="Arial"/>
                <w:sz w:val="24"/>
                <w:szCs w:val="24"/>
              </w:rPr>
            </w:pPr>
          </w:p>
          <w:p w14:paraId="45E2C0D9" w14:textId="77777777" w:rsidR="00CA1F6A" w:rsidRPr="00CA1F6A" w:rsidRDefault="00CA1F6A" w:rsidP="007F6633">
            <w:pPr>
              <w:rPr>
                <w:rFonts w:ascii="Arial" w:hAnsi="Arial" w:cs="Arial"/>
                <w:sz w:val="24"/>
                <w:szCs w:val="24"/>
              </w:rPr>
            </w:pPr>
          </w:p>
          <w:p w14:paraId="270D177B" w14:textId="77777777" w:rsidR="00CA1F6A" w:rsidRPr="00CA1F6A" w:rsidRDefault="00CA1F6A" w:rsidP="007F6633">
            <w:pPr>
              <w:rPr>
                <w:rFonts w:ascii="Arial" w:hAnsi="Arial" w:cs="Arial"/>
                <w:sz w:val="24"/>
                <w:szCs w:val="24"/>
              </w:rPr>
            </w:pPr>
            <w:r w:rsidRPr="00CA1F6A">
              <w:rPr>
                <w:rFonts w:ascii="Arial" w:hAnsi="Arial" w:cs="Arial"/>
                <w:sz w:val="24"/>
                <w:szCs w:val="24"/>
              </w:rPr>
              <w:br/>
            </w:r>
          </w:p>
        </w:tc>
      </w:tr>
      <w:tr w:rsidR="00CA1F6A" w:rsidRPr="00CA1F6A" w14:paraId="44E056CA" w14:textId="77777777" w:rsidTr="007F6633">
        <w:tc>
          <w:tcPr>
            <w:tcW w:w="9016" w:type="dxa"/>
          </w:tcPr>
          <w:p w14:paraId="12B2E86C" w14:textId="77777777" w:rsidR="00CA1F6A" w:rsidRPr="00CA1F6A" w:rsidRDefault="00CA1F6A" w:rsidP="007F6633">
            <w:pPr>
              <w:rPr>
                <w:rFonts w:ascii="Arial" w:hAnsi="Arial" w:cs="Arial"/>
                <w:b/>
                <w:bCs/>
                <w:sz w:val="24"/>
                <w:szCs w:val="24"/>
              </w:rPr>
            </w:pPr>
            <w:r w:rsidRPr="00CA1F6A">
              <w:rPr>
                <w:rFonts w:ascii="Arial" w:hAnsi="Arial" w:cs="Arial"/>
                <w:b/>
                <w:bCs/>
                <w:sz w:val="24"/>
                <w:szCs w:val="24"/>
              </w:rPr>
              <w:t>What:</w:t>
            </w:r>
          </w:p>
          <w:p w14:paraId="748B217E" w14:textId="77777777" w:rsidR="00CA1F6A" w:rsidRPr="00CA1F6A" w:rsidRDefault="00CA1F6A" w:rsidP="007F6633">
            <w:pPr>
              <w:rPr>
                <w:rFonts w:ascii="Arial" w:hAnsi="Arial" w:cs="Arial"/>
                <w:sz w:val="24"/>
                <w:szCs w:val="24"/>
              </w:rPr>
            </w:pPr>
          </w:p>
          <w:p w14:paraId="1890C9B3" w14:textId="77777777" w:rsidR="00CA1F6A" w:rsidRPr="00CA1F6A" w:rsidRDefault="00CA1F6A" w:rsidP="007F6633">
            <w:pPr>
              <w:rPr>
                <w:rFonts w:ascii="Arial" w:hAnsi="Arial" w:cs="Arial"/>
                <w:sz w:val="24"/>
                <w:szCs w:val="24"/>
              </w:rPr>
            </w:pPr>
          </w:p>
          <w:p w14:paraId="0596934D" w14:textId="77777777" w:rsidR="00CA1F6A" w:rsidRPr="00CA1F6A" w:rsidRDefault="00CA1F6A" w:rsidP="007F6633">
            <w:pPr>
              <w:rPr>
                <w:rFonts w:ascii="Arial" w:hAnsi="Arial" w:cs="Arial"/>
                <w:sz w:val="24"/>
                <w:szCs w:val="24"/>
              </w:rPr>
            </w:pPr>
          </w:p>
          <w:p w14:paraId="7C9D9815" w14:textId="77777777" w:rsidR="00CA1F6A" w:rsidRPr="00CA1F6A" w:rsidRDefault="00CA1F6A" w:rsidP="007F6633">
            <w:pPr>
              <w:rPr>
                <w:rFonts w:ascii="Arial" w:hAnsi="Arial" w:cs="Arial"/>
                <w:sz w:val="24"/>
                <w:szCs w:val="24"/>
              </w:rPr>
            </w:pPr>
          </w:p>
        </w:tc>
      </w:tr>
      <w:tr w:rsidR="00CA1F6A" w:rsidRPr="00CA1F6A" w14:paraId="32D5855D" w14:textId="77777777" w:rsidTr="007F6633">
        <w:tc>
          <w:tcPr>
            <w:tcW w:w="9016" w:type="dxa"/>
          </w:tcPr>
          <w:p w14:paraId="6D6E5248" w14:textId="77777777" w:rsidR="00CA1F6A" w:rsidRPr="00CA1F6A" w:rsidRDefault="00CA1F6A" w:rsidP="007F6633">
            <w:pPr>
              <w:rPr>
                <w:rFonts w:ascii="Arial" w:hAnsi="Arial" w:cs="Arial"/>
                <w:b/>
                <w:bCs/>
                <w:sz w:val="24"/>
                <w:szCs w:val="24"/>
              </w:rPr>
            </w:pPr>
            <w:r w:rsidRPr="00CA1F6A">
              <w:rPr>
                <w:rFonts w:ascii="Arial" w:hAnsi="Arial" w:cs="Arial"/>
                <w:b/>
                <w:bCs/>
                <w:sz w:val="24"/>
                <w:szCs w:val="24"/>
              </w:rPr>
              <w:t>How:</w:t>
            </w:r>
          </w:p>
          <w:p w14:paraId="3C577843" w14:textId="77777777" w:rsidR="00CA1F6A" w:rsidRPr="00CA1F6A" w:rsidRDefault="00CA1F6A" w:rsidP="007F6633">
            <w:pPr>
              <w:rPr>
                <w:rFonts w:ascii="Arial" w:hAnsi="Arial" w:cs="Arial"/>
                <w:b/>
                <w:bCs/>
                <w:sz w:val="24"/>
                <w:szCs w:val="24"/>
              </w:rPr>
            </w:pPr>
          </w:p>
          <w:p w14:paraId="02AD6F98" w14:textId="77777777" w:rsidR="00CA1F6A" w:rsidRPr="00CA1F6A" w:rsidRDefault="00CA1F6A" w:rsidP="007F6633">
            <w:pPr>
              <w:rPr>
                <w:rFonts w:ascii="Arial" w:hAnsi="Arial" w:cs="Arial"/>
                <w:b/>
                <w:bCs/>
                <w:sz w:val="24"/>
                <w:szCs w:val="24"/>
              </w:rPr>
            </w:pPr>
          </w:p>
          <w:p w14:paraId="529ED81C" w14:textId="77777777" w:rsidR="00CA1F6A" w:rsidRPr="00CA1F6A" w:rsidRDefault="00CA1F6A" w:rsidP="007F6633">
            <w:pPr>
              <w:rPr>
                <w:rFonts w:ascii="Arial" w:hAnsi="Arial" w:cs="Arial"/>
                <w:sz w:val="24"/>
                <w:szCs w:val="24"/>
              </w:rPr>
            </w:pPr>
            <w:r w:rsidRPr="00CA1F6A">
              <w:rPr>
                <w:rFonts w:ascii="Arial" w:hAnsi="Arial" w:cs="Arial"/>
                <w:sz w:val="24"/>
                <w:szCs w:val="24"/>
              </w:rPr>
              <w:br/>
            </w:r>
          </w:p>
        </w:tc>
      </w:tr>
      <w:tr w:rsidR="00CA1F6A" w:rsidRPr="00CA1F6A" w14:paraId="46AD86B0" w14:textId="77777777" w:rsidTr="007F6633">
        <w:tc>
          <w:tcPr>
            <w:tcW w:w="9016" w:type="dxa"/>
          </w:tcPr>
          <w:p w14:paraId="446A0D70" w14:textId="77777777" w:rsidR="00CA1F6A" w:rsidRPr="00CA1F6A" w:rsidRDefault="00CA1F6A" w:rsidP="007F6633">
            <w:pPr>
              <w:rPr>
                <w:rFonts w:ascii="Arial" w:hAnsi="Arial" w:cs="Arial"/>
                <w:b/>
                <w:bCs/>
                <w:sz w:val="24"/>
                <w:szCs w:val="24"/>
              </w:rPr>
            </w:pPr>
            <w:r w:rsidRPr="00CA1F6A">
              <w:rPr>
                <w:rFonts w:ascii="Arial" w:hAnsi="Arial" w:cs="Arial"/>
                <w:b/>
                <w:bCs/>
                <w:sz w:val="24"/>
                <w:szCs w:val="24"/>
              </w:rPr>
              <w:t>What if (we don’t/we do):</w:t>
            </w:r>
          </w:p>
          <w:p w14:paraId="3392548F" w14:textId="77777777" w:rsidR="00CA1F6A" w:rsidRPr="00CA1F6A" w:rsidRDefault="00CA1F6A" w:rsidP="007F6633">
            <w:pPr>
              <w:rPr>
                <w:rFonts w:ascii="Arial" w:hAnsi="Arial" w:cs="Arial"/>
                <w:sz w:val="24"/>
                <w:szCs w:val="24"/>
              </w:rPr>
            </w:pPr>
          </w:p>
          <w:p w14:paraId="0FC2C7BF" w14:textId="77777777" w:rsidR="00CA1F6A" w:rsidRPr="00CA1F6A" w:rsidRDefault="00CA1F6A" w:rsidP="007F6633">
            <w:pPr>
              <w:rPr>
                <w:rFonts w:ascii="Arial" w:hAnsi="Arial" w:cs="Arial"/>
                <w:sz w:val="24"/>
                <w:szCs w:val="24"/>
              </w:rPr>
            </w:pPr>
          </w:p>
          <w:p w14:paraId="3E759D0A" w14:textId="77777777" w:rsidR="00CA1F6A" w:rsidRPr="00CA1F6A" w:rsidRDefault="00CA1F6A" w:rsidP="007F6633">
            <w:pPr>
              <w:rPr>
                <w:rFonts w:ascii="Arial" w:hAnsi="Arial" w:cs="Arial"/>
                <w:sz w:val="24"/>
                <w:szCs w:val="24"/>
              </w:rPr>
            </w:pPr>
          </w:p>
          <w:p w14:paraId="41165A61" w14:textId="77777777" w:rsidR="00CA1F6A" w:rsidRPr="00CA1F6A" w:rsidRDefault="00CA1F6A" w:rsidP="007F6633">
            <w:pPr>
              <w:rPr>
                <w:rFonts w:ascii="Arial" w:hAnsi="Arial" w:cs="Arial"/>
                <w:sz w:val="24"/>
                <w:szCs w:val="24"/>
              </w:rPr>
            </w:pPr>
          </w:p>
          <w:p w14:paraId="11961B99" w14:textId="77777777" w:rsidR="00CA1F6A" w:rsidRPr="00CA1F6A" w:rsidRDefault="00CA1F6A" w:rsidP="007F6633">
            <w:pPr>
              <w:rPr>
                <w:rFonts w:ascii="Arial" w:hAnsi="Arial" w:cs="Arial"/>
                <w:sz w:val="24"/>
                <w:szCs w:val="24"/>
              </w:rPr>
            </w:pPr>
          </w:p>
        </w:tc>
      </w:tr>
      <w:tr w:rsidR="00CA1F6A" w:rsidRPr="00CA1F6A" w14:paraId="3B78FCCE" w14:textId="77777777" w:rsidTr="007F6633">
        <w:tc>
          <w:tcPr>
            <w:tcW w:w="9016" w:type="dxa"/>
          </w:tcPr>
          <w:p w14:paraId="0A14DA11" w14:textId="77777777" w:rsidR="00CA1F6A" w:rsidRPr="00CA1F6A" w:rsidRDefault="00CA1F6A" w:rsidP="007F6633">
            <w:pPr>
              <w:rPr>
                <w:rFonts w:ascii="Arial" w:hAnsi="Arial" w:cs="Arial"/>
                <w:b/>
                <w:bCs/>
                <w:sz w:val="24"/>
                <w:szCs w:val="24"/>
              </w:rPr>
            </w:pPr>
            <w:r w:rsidRPr="00CA1F6A">
              <w:rPr>
                <w:rFonts w:ascii="Arial" w:hAnsi="Arial" w:cs="Arial"/>
                <w:b/>
                <w:bCs/>
                <w:sz w:val="24"/>
                <w:szCs w:val="24"/>
              </w:rPr>
              <w:t xml:space="preserve">Next steps: </w:t>
            </w:r>
          </w:p>
          <w:p w14:paraId="5CFE86A1" w14:textId="77777777" w:rsidR="00CA1F6A" w:rsidRPr="00CA1F6A" w:rsidRDefault="00CA1F6A" w:rsidP="007F6633">
            <w:pPr>
              <w:rPr>
                <w:rFonts w:ascii="Arial" w:hAnsi="Arial" w:cs="Arial"/>
                <w:sz w:val="24"/>
                <w:szCs w:val="24"/>
              </w:rPr>
            </w:pPr>
          </w:p>
          <w:p w14:paraId="2B7FC121" w14:textId="77777777" w:rsidR="00CA1F6A" w:rsidRPr="00CA1F6A" w:rsidRDefault="00CA1F6A" w:rsidP="007F6633">
            <w:pPr>
              <w:rPr>
                <w:rFonts w:ascii="Arial" w:hAnsi="Arial" w:cs="Arial"/>
                <w:sz w:val="24"/>
                <w:szCs w:val="24"/>
              </w:rPr>
            </w:pPr>
          </w:p>
          <w:p w14:paraId="5F20E561" w14:textId="77777777" w:rsidR="00CA1F6A" w:rsidRPr="00CA1F6A" w:rsidRDefault="00CA1F6A" w:rsidP="007F6633">
            <w:pPr>
              <w:rPr>
                <w:rFonts w:ascii="Arial" w:hAnsi="Arial" w:cs="Arial"/>
                <w:sz w:val="24"/>
                <w:szCs w:val="24"/>
              </w:rPr>
            </w:pPr>
          </w:p>
          <w:p w14:paraId="0C0CA4A4" w14:textId="77777777" w:rsidR="00CA1F6A" w:rsidRPr="00CA1F6A" w:rsidRDefault="00CA1F6A" w:rsidP="007F6633">
            <w:pPr>
              <w:rPr>
                <w:rFonts w:ascii="Arial" w:hAnsi="Arial" w:cs="Arial"/>
                <w:sz w:val="24"/>
                <w:szCs w:val="24"/>
              </w:rPr>
            </w:pPr>
          </w:p>
          <w:p w14:paraId="5C14D85B" w14:textId="77777777" w:rsidR="00CA1F6A" w:rsidRPr="00CA1F6A" w:rsidRDefault="00CA1F6A" w:rsidP="007F6633">
            <w:pPr>
              <w:rPr>
                <w:rFonts w:ascii="Arial" w:hAnsi="Arial" w:cs="Arial"/>
                <w:sz w:val="24"/>
                <w:szCs w:val="24"/>
              </w:rPr>
            </w:pPr>
          </w:p>
          <w:p w14:paraId="26BCFE6A" w14:textId="77777777" w:rsidR="00CA1F6A" w:rsidRPr="00CA1F6A" w:rsidRDefault="00CA1F6A" w:rsidP="007F6633">
            <w:pPr>
              <w:rPr>
                <w:rFonts w:ascii="Arial" w:hAnsi="Arial" w:cs="Arial"/>
                <w:sz w:val="24"/>
                <w:szCs w:val="24"/>
              </w:rPr>
            </w:pPr>
          </w:p>
        </w:tc>
      </w:tr>
    </w:tbl>
    <w:p w14:paraId="2B872B93" w14:textId="77777777" w:rsidR="00CA1F6A" w:rsidRPr="00346416" w:rsidRDefault="00CA1F6A" w:rsidP="00CA1F6A">
      <w:pPr>
        <w:rPr>
          <w:b/>
          <w:bCs/>
          <w:sz w:val="28"/>
          <w:szCs w:val="28"/>
        </w:rPr>
      </w:pPr>
    </w:p>
    <w:p w14:paraId="1BA05EA9" w14:textId="0998F0ED" w:rsidR="003F2A87" w:rsidRDefault="003F2A87" w:rsidP="00C17444">
      <w:pPr>
        <w:tabs>
          <w:tab w:val="left" w:pos="5090"/>
        </w:tabs>
        <w:rPr>
          <w:rFonts w:ascii="Arial" w:hAnsi="Arial" w:cs="Arial"/>
          <w:lang w:val="en-US"/>
        </w:rPr>
      </w:pPr>
    </w:p>
    <w:p w14:paraId="4B5F5E0F" w14:textId="24A83480" w:rsidR="000462BE" w:rsidRDefault="000462BE" w:rsidP="00C17444">
      <w:pPr>
        <w:tabs>
          <w:tab w:val="left" w:pos="5090"/>
        </w:tabs>
        <w:rPr>
          <w:rFonts w:ascii="Arial" w:hAnsi="Arial" w:cs="Arial"/>
          <w:lang w:val="en-US"/>
        </w:rPr>
      </w:pPr>
    </w:p>
    <w:p w14:paraId="63F2DE2D" w14:textId="77424FB8" w:rsidR="000462BE" w:rsidRDefault="000462BE" w:rsidP="00C17444">
      <w:pPr>
        <w:tabs>
          <w:tab w:val="left" w:pos="5090"/>
        </w:tabs>
        <w:rPr>
          <w:rFonts w:ascii="Arial" w:hAnsi="Arial" w:cs="Arial"/>
          <w:lang w:val="en-US"/>
        </w:rPr>
      </w:pPr>
    </w:p>
    <w:p w14:paraId="45F92AD9" w14:textId="02ED9AFB" w:rsidR="000462BE" w:rsidRDefault="000462BE" w:rsidP="00C17444">
      <w:pPr>
        <w:tabs>
          <w:tab w:val="left" w:pos="5090"/>
        </w:tabs>
        <w:rPr>
          <w:rFonts w:ascii="Arial" w:hAnsi="Arial" w:cs="Arial"/>
          <w:lang w:val="en-US"/>
        </w:rPr>
      </w:pPr>
    </w:p>
    <w:p w14:paraId="705F41FB" w14:textId="1173403C" w:rsidR="000462BE" w:rsidRDefault="000462BE" w:rsidP="00C17444">
      <w:pPr>
        <w:tabs>
          <w:tab w:val="left" w:pos="5090"/>
        </w:tabs>
        <w:rPr>
          <w:rFonts w:ascii="Arial" w:hAnsi="Arial" w:cs="Arial"/>
          <w:lang w:val="en-US"/>
        </w:rPr>
      </w:pPr>
    </w:p>
    <w:p w14:paraId="0D74068E" w14:textId="372C3760" w:rsidR="000462BE" w:rsidRDefault="000462BE" w:rsidP="00C17444">
      <w:pPr>
        <w:tabs>
          <w:tab w:val="left" w:pos="5090"/>
        </w:tabs>
        <w:rPr>
          <w:rFonts w:ascii="Arial" w:hAnsi="Arial" w:cs="Arial"/>
          <w:lang w:val="en-US"/>
        </w:rPr>
      </w:pPr>
    </w:p>
    <w:p w14:paraId="365523C9" w14:textId="7B4A9B8D" w:rsidR="000462BE" w:rsidRDefault="000462BE" w:rsidP="00C17444">
      <w:pPr>
        <w:tabs>
          <w:tab w:val="left" w:pos="5090"/>
        </w:tabs>
        <w:rPr>
          <w:rFonts w:ascii="Arial" w:hAnsi="Arial" w:cs="Arial"/>
          <w:lang w:val="en-US"/>
        </w:rPr>
      </w:pPr>
    </w:p>
    <w:p w14:paraId="783E5FA3" w14:textId="0BE7F451" w:rsidR="000462BE" w:rsidRDefault="000462BE" w:rsidP="00C17444">
      <w:pPr>
        <w:tabs>
          <w:tab w:val="left" w:pos="5090"/>
        </w:tabs>
        <w:rPr>
          <w:rFonts w:ascii="Arial" w:hAnsi="Arial" w:cs="Arial"/>
          <w:lang w:val="en-US"/>
        </w:rPr>
      </w:pPr>
    </w:p>
    <w:p w14:paraId="426A69BB" w14:textId="51B96C46" w:rsidR="000462BE" w:rsidRDefault="000462BE" w:rsidP="000462BE">
      <w:pPr>
        <w:tabs>
          <w:tab w:val="left" w:pos="5090"/>
        </w:tabs>
        <w:rPr>
          <w:rFonts w:ascii="Arial" w:hAnsi="Arial" w:cs="Arial"/>
          <w:lang w:val="en-US"/>
        </w:rPr>
      </w:pPr>
      <w:r>
        <w:rPr>
          <w:noProof/>
        </w:rPr>
        <w:lastRenderedPageBreak/>
        <w:drawing>
          <wp:anchor distT="0" distB="0" distL="114300" distR="114300" simplePos="0" relativeHeight="251659263" behindDoc="0" locked="0" layoutInCell="1" allowOverlap="1" wp14:anchorId="45A32DBF" wp14:editId="4A32EBC6">
            <wp:simplePos x="0" y="0"/>
            <wp:positionH relativeFrom="page">
              <wp:align>right</wp:align>
            </wp:positionH>
            <wp:positionV relativeFrom="paragraph">
              <wp:posOffset>-916940</wp:posOffset>
            </wp:positionV>
            <wp:extent cx="7553325" cy="10682273"/>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10682273"/>
                    </a:xfrm>
                    <a:prstGeom prst="rect">
                      <a:avLst/>
                    </a:prstGeom>
                    <a:noFill/>
                  </pic:spPr>
                </pic:pic>
              </a:graphicData>
            </a:graphic>
            <wp14:sizeRelH relativeFrom="margin">
              <wp14:pctWidth>0</wp14:pctWidth>
            </wp14:sizeRelH>
            <wp14:sizeRelV relativeFrom="margin">
              <wp14:pctHeight>0</wp14:pctHeight>
            </wp14:sizeRelV>
          </wp:anchor>
        </w:drawing>
      </w:r>
    </w:p>
    <w:p w14:paraId="0766FE42" w14:textId="77777777" w:rsidR="000462BE" w:rsidRDefault="000462BE" w:rsidP="000462BE">
      <w:pPr>
        <w:tabs>
          <w:tab w:val="left" w:pos="5090"/>
        </w:tabs>
        <w:rPr>
          <w:rFonts w:ascii="Arial" w:hAnsi="Arial" w:cs="Arial"/>
          <w:lang w:val="en-US"/>
        </w:rPr>
      </w:pPr>
    </w:p>
    <w:p w14:paraId="1534DCDB" w14:textId="148BC962" w:rsidR="000462BE" w:rsidRDefault="000462BE" w:rsidP="000462BE">
      <w:pPr>
        <w:tabs>
          <w:tab w:val="left" w:pos="5090"/>
        </w:tabs>
        <w:rPr>
          <w:rFonts w:ascii="Arial" w:hAnsi="Arial" w:cs="Arial"/>
          <w:b/>
          <w:bCs/>
          <w:color w:val="582C83"/>
          <w:sz w:val="24"/>
          <w:szCs w:val="18"/>
          <w:u w:val="single"/>
          <w:lang w:val="en-US"/>
        </w:rPr>
      </w:pPr>
    </w:p>
    <w:p w14:paraId="28097DD9" w14:textId="77777777" w:rsidR="000462BE" w:rsidRDefault="000462BE" w:rsidP="000462BE">
      <w:pPr>
        <w:tabs>
          <w:tab w:val="left" w:pos="5090"/>
        </w:tabs>
        <w:rPr>
          <w:rFonts w:ascii="Arial" w:hAnsi="Arial" w:cs="Arial"/>
          <w:lang w:val="en-US"/>
        </w:rPr>
      </w:pPr>
    </w:p>
    <w:p w14:paraId="5C9483E4" w14:textId="0C704A86" w:rsidR="000462BE" w:rsidRPr="001C7771" w:rsidRDefault="000462BE" w:rsidP="00C17444">
      <w:pPr>
        <w:tabs>
          <w:tab w:val="left" w:pos="5090"/>
        </w:tabs>
        <w:rPr>
          <w:rFonts w:ascii="Arial" w:hAnsi="Arial" w:cs="Arial"/>
          <w:lang w:val="en-US"/>
        </w:rPr>
      </w:pPr>
      <w:r>
        <w:rPr>
          <w:noProof/>
        </w:rPr>
        <mc:AlternateContent>
          <mc:Choice Requires="wps">
            <w:drawing>
              <wp:anchor distT="0" distB="0" distL="114300" distR="114300" simplePos="0" relativeHeight="251668480" behindDoc="0" locked="0" layoutInCell="1" allowOverlap="1" wp14:anchorId="201EDAEB" wp14:editId="1DD1298D">
                <wp:simplePos x="0" y="0"/>
                <wp:positionH relativeFrom="margin">
                  <wp:align>center</wp:align>
                </wp:positionH>
                <wp:positionV relativeFrom="paragraph">
                  <wp:posOffset>548640</wp:posOffset>
                </wp:positionV>
                <wp:extent cx="1838325" cy="1228725"/>
                <wp:effectExtent l="0" t="0" r="0" b="0"/>
                <wp:wrapNone/>
                <wp:docPr id="4" name="Text Box 4">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1838325" cy="1228725"/>
                        </a:xfrm>
                        <a:prstGeom prst="rect">
                          <a:avLst/>
                        </a:prstGeom>
                        <a:noFill/>
                        <a:ln w="6350">
                          <a:noFill/>
                        </a:ln>
                      </wps:spPr>
                      <wps:txbx>
                        <w:txbxContent>
                          <w:p w14:paraId="5AC13DBD" w14:textId="77777777" w:rsidR="000462BE" w:rsidRDefault="000462BE" w:rsidP="000462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1EDAEB" id="Text Box 4" o:spid="_x0000_s1027" type="#_x0000_t202" href="https://koi-3qnfe0o8jy.marketingautomation.services/net/m?md=J9u6OPJdO%2BLrxPLKg%2FGEiqdjoPMCUgpK" style="position:absolute;margin-left:0;margin-top:43.2pt;width:144.75pt;height:96.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" o:button="t" filled="f" stroked="f" strokeweight=".5pt">
                <v:fill o:detectmouseclick="t"/>
                <v:textbox>
                  <w:txbxContent>
                    <w:p w14:paraId="5AC13DBD" w14:textId="77777777" w:rsidR="000462BE" w:rsidRDefault="000462BE" w:rsidP="000462BE"/>
                  </w:txbxContent>
                </v:textbox>
                <w10:wrap anchorx="margin"/>
              </v:shape>
            </w:pict>
          </mc:Fallback>
        </mc:AlternateContent>
      </w:r>
    </w:p>
    <w:sectPr w:rsidR="000462BE" w:rsidRPr="001C7771" w:rsidSect="0016672C">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EEB841" w14:textId="77777777" w:rsidR="00C4716A" w:rsidRDefault="00C4716A" w:rsidP="00010BA3">
      <w:pPr>
        <w:spacing w:after="0" w:line="240" w:lineRule="auto"/>
      </w:pPr>
      <w:r>
        <w:separator/>
      </w:r>
    </w:p>
  </w:endnote>
  <w:endnote w:type="continuationSeparator" w:id="0">
    <w:p w14:paraId="02C217D5" w14:textId="77777777" w:rsidR="00C4716A" w:rsidRDefault="00C4716A" w:rsidP="00010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4EC1B" w14:textId="77777777" w:rsidR="00FB6B41" w:rsidRDefault="00FB6B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8162637"/>
      <w:docPartObj>
        <w:docPartGallery w:val="Page Numbers (Bottom of Page)"/>
        <w:docPartUnique/>
      </w:docPartObj>
    </w:sdtPr>
    <w:sdtEndPr>
      <w:rPr>
        <w:color w:val="582C83"/>
      </w:rPr>
    </w:sdtEndPr>
    <w:sdtContent>
      <w:p w14:paraId="3C896A09" w14:textId="78D8E86F" w:rsidR="0016672C" w:rsidRPr="003D0879" w:rsidRDefault="003D0879">
        <w:pPr>
          <w:pStyle w:val="Footer"/>
          <w:jc w:val="center"/>
          <w:rPr>
            <w:color w:val="582C83"/>
          </w:rPr>
        </w:pPr>
        <w:r w:rsidRPr="003D0879">
          <w:rPr>
            <w:noProof/>
            <w:color w:val="582C83"/>
          </w:rPr>
          <w:drawing>
            <wp:anchor distT="0" distB="0" distL="114300" distR="114300" simplePos="0" relativeHeight="251660288" behindDoc="0" locked="0" layoutInCell="1" allowOverlap="1" wp14:anchorId="2A2E0686" wp14:editId="5EAD53F4">
              <wp:simplePos x="0" y="0"/>
              <wp:positionH relativeFrom="margin">
                <wp:align>right</wp:align>
              </wp:positionH>
              <wp:positionV relativeFrom="paragraph">
                <wp:posOffset>-213360</wp:posOffset>
              </wp:positionV>
              <wp:extent cx="1242060" cy="353060"/>
              <wp:effectExtent l="0" t="0" r="0" b="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tus-no tag.jpg"/>
                      <pic:cNvPicPr/>
                    </pic:nvPicPr>
                    <pic:blipFill rotWithShape="1">
                      <a:blip r:embed="rId1"/>
                      <a:srcRect l="24359" t="39434" r="21779" b="38924"/>
                      <a:stretch/>
                    </pic:blipFill>
                    <pic:spPr bwMode="auto">
                      <a:xfrm>
                        <a:off x="0" y="0"/>
                        <a:ext cx="124206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0879">
          <w:rPr>
            <w:noProof/>
            <w:color w:val="582C83"/>
          </w:rPr>
          <w:drawing>
            <wp:anchor distT="0" distB="0" distL="114300" distR="114300" simplePos="0" relativeHeight="251661312" behindDoc="0" locked="0" layoutInCell="1" allowOverlap="1" wp14:anchorId="67FF79E6" wp14:editId="35467477">
              <wp:simplePos x="0" y="0"/>
              <wp:positionH relativeFrom="margin">
                <wp:align>left</wp:align>
              </wp:positionH>
              <wp:positionV relativeFrom="paragraph">
                <wp:posOffset>-267335</wp:posOffset>
              </wp:positionV>
              <wp:extent cx="1476375" cy="478790"/>
              <wp:effectExtent l="0" t="0" r="9525" b="0"/>
              <wp:wrapNone/>
              <wp:docPr id="64" name="Picture 6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uprising-white background-01.png"/>
                      <pic:cNvPicPr/>
                    </pic:nvPicPr>
                    <pic:blipFill rotWithShape="1">
                      <a:blip r:embed="rId2" cstate="print">
                        <a:extLst>
                          <a:ext uri="{28A0092B-C50C-407E-A947-70E740481C1C}">
                            <a14:useLocalDpi xmlns:a14="http://schemas.microsoft.com/office/drawing/2010/main" val="0"/>
                          </a:ext>
                        </a:extLst>
                      </a:blip>
                      <a:srcRect l="6264" t="36440" r="6999" b="33914"/>
                      <a:stretch/>
                    </pic:blipFill>
                    <pic:spPr bwMode="auto">
                      <a:xfrm>
                        <a:off x="0" y="0"/>
                        <a:ext cx="1476375" cy="47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72C" w:rsidRPr="003D0879">
          <w:rPr>
            <w:color w:val="582C83"/>
          </w:rPr>
          <w:fldChar w:fldCharType="begin"/>
        </w:r>
        <w:r w:rsidR="0016672C" w:rsidRPr="003D0879">
          <w:rPr>
            <w:color w:val="582C83"/>
          </w:rPr>
          <w:instrText xml:space="preserve"> PAGE   \* MERGEFORMAT </w:instrText>
        </w:r>
        <w:r w:rsidR="0016672C" w:rsidRPr="003D0879">
          <w:rPr>
            <w:color w:val="582C83"/>
          </w:rPr>
          <w:fldChar w:fldCharType="separate"/>
        </w:r>
        <w:r w:rsidR="0016672C" w:rsidRPr="003D0879">
          <w:rPr>
            <w:color w:val="582C83"/>
          </w:rPr>
          <w:t>2</w:t>
        </w:r>
        <w:r w:rsidR="0016672C" w:rsidRPr="003D0879">
          <w:rPr>
            <w:color w:val="582C83"/>
          </w:rPr>
          <w:fldChar w:fldCharType="end"/>
        </w:r>
      </w:p>
    </w:sdtContent>
  </w:sdt>
  <w:p w14:paraId="419AEF8F" w14:textId="6CE82418" w:rsidR="003D0879" w:rsidRDefault="003D0879" w:rsidP="003D0879">
    <w:pPr>
      <w:pStyle w:val="Footer"/>
      <w:tabs>
        <w:tab w:val="left" w:pos="7662"/>
        <w:tab w:val="right" w:pos="13958"/>
      </w:tabs>
    </w:pPr>
  </w:p>
  <w:p w14:paraId="0CA9004A" w14:textId="3649E9C7" w:rsidR="00010BA3" w:rsidRPr="003D0879" w:rsidRDefault="00FB6B41" w:rsidP="003D0879">
    <w:pPr>
      <w:pStyle w:val="Footer"/>
      <w:tabs>
        <w:tab w:val="left" w:pos="7662"/>
        <w:tab w:val="right" w:pos="13958"/>
      </w:tabs>
      <w:rPr>
        <w:rFonts w:ascii="Arial" w:hAnsi="Arial" w:cs="Arial"/>
      </w:rPr>
    </w:pPr>
    <w:bookmarkStart w:id="2" w:name="_Hlk37249473"/>
    <w:bookmarkStart w:id="3" w:name="_Hlk37249474"/>
    <w:r>
      <w:t xml:space="preserve">   </w:t>
    </w:r>
    <w:hyperlink r:id="rId3" w:history="1">
      <w:r w:rsidR="003D0879" w:rsidRPr="003D0879">
        <w:rPr>
          <w:rStyle w:val="Hyperlink"/>
          <w:rFonts w:ascii="Arial" w:hAnsi="Arial" w:cs="Arial"/>
          <w:color w:val="582C83"/>
          <w:u w:val="none"/>
        </w:rPr>
        <w:t>www.hruprising.com</w:t>
      </w:r>
    </w:hyperlink>
    <w:r w:rsidR="003D0879" w:rsidRPr="003D0879">
      <w:rPr>
        <w:rFonts w:ascii="Arial" w:hAnsi="Arial" w:cs="Arial"/>
      </w:rPr>
      <w:t xml:space="preserve">         </w:t>
    </w:r>
    <w:r w:rsidR="003D0879" w:rsidRPr="003D0879">
      <w:rPr>
        <w:rFonts w:ascii="Arial" w:hAnsi="Arial" w:cs="Arial"/>
        <w:color w:val="5D2884"/>
      </w:rPr>
      <w:t xml:space="preserve">     </w:t>
    </w:r>
    <w:r>
      <w:rPr>
        <w:rFonts w:ascii="Arial" w:hAnsi="Arial" w:cs="Arial"/>
        <w:color w:val="5D2884"/>
      </w:rPr>
      <w:t xml:space="preserve"> </w:t>
    </w:r>
    <w:r w:rsidR="003D0879" w:rsidRPr="003D0879">
      <w:rPr>
        <w:rFonts w:ascii="Arial" w:hAnsi="Arial" w:cs="Arial"/>
        <w:color w:val="5D2884"/>
      </w:rPr>
      <w:t xml:space="preserve">   </w:t>
    </w:r>
    <w:hyperlink r:id="rId4" w:history="1">
      <w:r w:rsidR="003D0879" w:rsidRPr="003D0879">
        <w:rPr>
          <w:rFonts w:ascii="Arial" w:hAnsi="Arial" w:cs="Arial"/>
          <w:color w:val="582C83"/>
        </w:rPr>
        <w:t>www.changesuperhero.com</w:t>
      </w:r>
    </w:hyperlink>
    <w:r w:rsidR="003D0879" w:rsidRPr="003D0879">
      <w:rPr>
        <w:rFonts w:ascii="Arial" w:hAnsi="Arial" w:cs="Arial"/>
      </w:rPr>
      <w:t xml:space="preserve">  </w:t>
    </w:r>
    <w:r w:rsidR="003D0879">
      <w:rPr>
        <w:rFonts w:ascii="Arial" w:hAnsi="Arial" w:cs="Arial"/>
      </w:rPr>
      <w:t xml:space="preserve">  </w:t>
    </w:r>
    <w:r w:rsidR="003D0879" w:rsidRPr="003D0879">
      <w:rPr>
        <w:rFonts w:ascii="Arial" w:hAnsi="Arial" w:cs="Arial"/>
      </w:rPr>
      <w:t xml:space="preserve">  </w:t>
    </w:r>
    <w:r w:rsidR="003D0879">
      <w:rPr>
        <w:rFonts w:ascii="Arial" w:hAnsi="Arial" w:cs="Arial"/>
      </w:rPr>
      <w:t xml:space="preserve">             </w:t>
    </w:r>
    <w:r w:rsidR="003D0879" w:rsidRPr="003D0879">
      <w:rPr>
        <w:rFonts w:ascii="Arial" w:hAnsi="Arial" w:cs="Arial"/>
        <w:color w:val="582C83"/>
      </w:rPr>
      <w:t>www.actus.co.uk</w:t>
    </w:r>
    <w:r w:rsidR="003D0879" w:rsidRPr="003D0879">
      <w:rPr>
        <w:rFonts w:ascii="Arial" w:hAnsi="Arial" w:cs="Arial"/>
      </w:rPr>
      <w:t xml:space="preserve">                                                      </w:t>
    </w:r>
    <w:r w:rsidR="003D0879">
      <w:rPr>
        <w:rFonts w:ascii="Arial" w:hAnsi="Arial" w:cs="Arial"/>
      </w:rPr>
      <w:t xml:space="preserve">           </w:t>
    </w:r>
    <w:r w:rsidR="003D0879" w:rsidRPr="003D0879">
      <w:rPr>
        <w:rFonts w:ascii="Arial" w:hAnsi="Arial" w:cs="Arial"/>
      </w:rPr>
      <w:t xml:space="preserve">   </w:t>
    </w:r>
    <w:bookmarkEnd w:id="2"/>
    <w:bookmarkEnd w:id="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9B502" w14:textId="77777777" w:rsidR="00FB6B41" w:rsidRDefault="00FB6B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4DBF88" w14:textId="77777777" w:rsidR="00C4716A" w:rsidRDefault="00C4716A" w:rsidP="00010BA3">
      <w:pPr>
        <w:spacing w:after="0" w:line="240" w:lineRule="auto"/>
      </w:pPr>
      <w:r>
        <w:separator/>
      </w:r>
    </w:p>
  </w:footnote>
  <w:footnote w:type="continuationSeparator" w:id="0">
    <w:p w14:paraId="7CF03474" w14:textId="77777777" w:rsidR="00C4716A" w:rsidRDefault="00C4716A" w:rsidP="00010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8DABE" w14:textId="77777777" w:rsidR="00FB6B41" w:rsidRDefault="00FB6B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767CA" w14:textId="77777777" w:rsidR="00FB6B41" w:rsidRDefault="00FB6B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82CDB" w14:textId="77777777" w:rsidR="00FB6B41" w:rsidRDefault="00FB6B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8D4729"/>
    <w:multiLevelType w:val="hybridMultilevel"/>
    <w:tmpl w:val="81BA4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461EF5"/>
    <w:multiLevelType w:val="hybridMultilevel"/>
    <w:tmpl w:val="968CF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487F92"/>
    <w:multiLevelType w:val="hybridMultilevel"/>
    <w:tmpl w:val="94481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0075A8"/>
    <w:multiLevelType w:val="hybridMultilevel"/>
    <w:tmpl w:val="F0FA5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8F329C"/>
    <w:multiLevelType w:val="hybridMultilevel"/>
    <w:tmpl w:val="72D6E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D158A1"/>
    <w:multiLevelType w:val="hybridMultilevel"/>
    <w:tmpl w:val="9D0C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051E07"/>
    <w:multiLevelType w:val="hybridMultilevel"/>
    <w:tmpl w:val="3948E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7204CD"/>
    <w:multiLevelType w:val="hybridMultilevel"/>
    <w:tmpl w:val="C1A8F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5"/>
  </w:num>
  <w:num w:numId="5">
    <w:abstractNumId w:val="6"/>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83C"/>
    <w:rsid w:val="00010BA3"/>
    <w:rsid w:val="000462BE"/>
    <w:rsid w:val="000D5F04"/>
    <w:rsid w:val="000E22B1"/>
    <w:rsid w:val="0016672C"/>
    <w:rsid w:val="001C7771"/>
    <w:rsid w:val="002552B3"/>
    <w:rsid w:val="00263D81"/>
    <w:rsid w:val="00292D4D"/>
    <w:rsid w:val="00360FA1"/>
    <w:rsid w:val="003D0879"/>
    <w:rsid w:val="003F2A87"/>
    <w:rsid w:val="00454580"/>
    <w:rsid w:val="005A48DB"/>
    <w:rsid w:val="006C383C"/>
    <w:rsid w:val="00A72621"/>
    <w:rsid w:val="00AC4B12"/>
    <w:rsid w:val="00B8097A"/>
    <w:rsid w:val="00BD64F9"/>
    <w:rsid w:val="00C17444"/>
    <w:rsid w:val="00C4716A"/>
    <w:rsid w:val="00C706E2"/>
    <w:rsid w:val="00CA1F6A"/>
    <w:rsid w:val="00DE10F5"/>
    <w:rsid w:val="00E054FD"/>
    <w:rsid w:val="00FB396A"/>
    <w:rsid w:val="00FB6B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AE2B2"/>
  <w15:chartTrackingRefBased/>
  <w15:docId w15:val="{ED9E0292-9C72-418D-B9E7-4538A206C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63D81"/>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autoRedefine/>
    <w:uiPriority w:val="9"/>
    <w:unhideWhenUsed/>
    <w:qFormat/>
    <w:rsid w:val="00263D81"/>
    <w:pPr>
      <w:keepNext/>
      <w:keepLines/>
      <w:spacing w:before="40" w:after="0"/>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autoRedefine/>
    <w:uiPriority w:val="9"/>
    <w:unhideWhenUsed/>
    <w:qFormat/>
    <w:rsid w:val="00263D81"/>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3D81"/>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263D81"/>
    <w:rPr>
      <w:rFonts w:asciiTheme="majorHAnsi" w:eastAsiaTheme="majorEastAsia" w:hAnsiTheme="majorHAnsi" w:cstheme="majorBidi"/>
      <w:b/>
      <w:sz w:val="24"/>
      <w:szCs w:val="24"/>
    </w:rPr>
  </w:style>
  <w:style w:type="character" w:customStyle="1" w:styleId="Heading1Char">
    <w:name w:val="Heading 1 Char"/>
    <w:basedOn w:val="DefaultParagraphFont"/>
    <w:link w:val="Heading1"/>
    <w:uiPriority w:val="9"/>
    <w:rsid w:val="00263D81"/>
    <w:rPr>
      <w:rFonts w:asciiTheme="majorHAnsi" w:eastAsiaTheme="majorEastAsia" w:hAnsiTheme="majorHAnsi" w:cstheme="majorBidi"/>
      <w:b/>
      <w:sz w:val="32"/>
      <w:szCs w:val="32"/>
    </w:rPr>
  </w:style>
  <w:style w:type="paragraph" w:styleId="BalloonText">
    <w:name w:val="Balloon Text"/>
    <w:basedOn w:val="Normal"/>
    <w:link w:val="BalloonTextChar"/>
    <w:uiPriority w:val="99"/>
    <w:semiHidden/>
    <w:unhideWhenUsed/>
    <w:rsid w:val="006C38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83C"/>
    <w:rPr>
      <w:rFonts w:ascii="Segoe UI" w:hAnsi="Segoe UI" w:cs="Segoe UI"/>
      <w:sz w:val="18"/>
      <w:szCs w:val="18"/>
    </w:rPr>
  </w:style>
  <w:style w:type="table" w:styleId="TableGrid">
    <w:name w:val="Table Grid"/>
    <w:basedOn w:val="TableNormal"/>
    <w:uiPriority w:val="39"/>
    <w:rsid w:val="006C3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383C"/>
    <w:pPr>
      <w:ind w:left="720"/>
      <w:contextualSpacing/>
    </w:pPr>
  </w:style>
  <w:style w:type="paragraph" w:styleId="Header">
    <w:name w:val="header"/>
    <w:basedOn w:val="Normal"/>
    <w:link w:val="HeaderChar"/>
    <w:uiPriority w:val="99"/>
    <w:unhideWhenUsed/>
    <w:rsid w:val="00010B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0BA3"/>
  </w:style>
  <w:style w:type="paragraph" w:styleId="Footer">
    <w:name w:val="footer"/>
    <w:basedOn w:val="Normal"/>
    <w:link w:val="FooterChar"/>
    <w:uiPriority w:val="99"/>
    <w:unhideWhenUsed/>
    <w:rsid w:val="00010B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0BA3"/>
  </w:style>
  <w:style w:type="character" w:styleId="Hyperlink">
    <w:name w:val="Hyperlink"/>
    <w:basedOn w:val="DefaultParagraphFont"/>
    <w:uiPriority w:val="99"/>
    <w:unhideWhenUsed/>
    <w:rsid w:val="00DE10F5"/>
    <w:rPr>
      <w:color w:val="0563C1" w:themeColor="hyperlink"/>
      <w:u w:val="single"/>
    </w:rPr>
  </w:style>
  <w:style w:type="character" w:styleId="UnresolvedMention">
    <w:name w:val="Unresolved Mention"/>
    <w:basedOn w:val="DefaultParagraphFont"/>
    <w:uiPriority w:val="99"/>
    <w:semiHidden/>
    <w:unhideWhenUsed/>
    <w:rsid w:val="001667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6398040">
      <w:bodyDiv w:val="1"/>
      <w:marLeft w:val="0"/>
      <w:marRight w:val="0"/>
      <w:marTop w:val="0"/>
      <w:marBottom w:val="0"/>
      <w:divBdr>
        <w:top w:val="none" w:sz="0" w:space="0" w:color="auto"/>
        <w:left w:val="none" w:sz="0" w:space="0" w:color="auto"/>
        <w:bottom w:val="none" w:sz="0" w:space="0" w:color="auto"/>
        <w:right w:val="none" w:sz="0" w:space="0" w:color="auto"/>
      </w:divBdr>
    </w:div>
    <w:div w:id="108082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koi-3QNFE0O8JY.marketingautomation.services/net/m?md=J9u6OPJdO%2BLrxPLKg%2FGEiqdjoPMCUgp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www.hruprising.com" TargetMode="External"/><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hyperlink" Target="http://www.changesuperher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A42C6-DAB9-425D-83BE-999F47C4C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574</Words>
  <Characters>3278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Lucinda Carney</dc:creator>
  <cp:keywords/>
  <dc:description/>
  <cp:lastModifiedBy>Helen Parkins</cp:lastModifiedBy>
  <cp:revision>3</cp:revision>
  <dcterms:created xsi:type="dcterms:W3CDTF">2020-04-29T09:42:00Z</dcterms:created>
  <dcterms:modified xsi:type="dcterms:W3CDTF">2021-06-11T08:56:00Z</dcterms:modified>
</cp:coreProperties>
</file>